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F8" w:rsidRDefault="00380AF8" w:rsidP="00380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rPr>
          <w:noProof/>
          <w:lang w:bidi="ar-SA"/>
        </w:rPr>
        <w:drawing>
          <wp:inline distT="0" distB="0" distL="0" distR="0" wp14:anchorId="49DB25CE" wp14:editId="77462553">
            <wp:extent cx="629108" cy="672846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114" cy="68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AF8" w:rsidRDefault="00380AF8" w:rsidP="00FE6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QUESTURA DI BENEVENTO</w:t>
      </w:r>
    </w:p>
    <w:p w:rsidR="00380AF8" w:rsidRDefault="00380AF8" w:rsidP="00380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Ufficio di Gabinetto</w:t>
      </w:r>
    </w:p>
    <w:p w:rsidR="00380AF8" w:rsidRPr="00867EC0" w:rsidRDefault="00380AF8" w:rsidP="00FE66A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3938" w:rsidRPr="00F072F0" w:rsidRDefault="00233938" w:rsidP="00F072F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37670" w:rsidRPr="00F072F0" w:rsidRDefault="00233938" w:rsidP="00F072F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072F0">
        <w:rPr>
          <w:rFonts w:ascii="Times New Roman" w:eastAsia="Times New Roman" w:hAnsi="Times New Roman" w:cs="Times New Roman"/>
          <w:sz w:val="26"/>
          <w:szCs w:val="26"/>
        </w:rPr>
        <w:t>173° Anniversario della fondazione della Polizia di Stato</w:t>
      </w:r>
    </w:p>
    <w:p w:rsidR="00233938" w:rsidRPr="00F072F0" w:rsidRDefault="00233938" w:rsidP="00F072F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072F0">
        <w:rPr>
          <w:rFonts w:ascii="Times New Roman" w:eastAsia="Times New Roman" w:hAnsi="Times New Roman" w:cs="Times New Roman"/>
          <w:sz w:val="26"/>
          <w:szCs w:val="26"/>
        </w:rPr>
        <w:t>Risultati operativi per il 2024</w:t>
      </w:r>
    </w:p>
    <w:p w:rsidR="00233938" w:rsidRDefault="00233938" w:rsidP="00233938">
      <w:pPr>
        <w:pStyle w:val="Paragrafoelenco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center"/>
        <w:rPr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72F0" w:rsidRPr="00F072F0" w:rsidTr="00F072F0">
        <w:tc>
          <w:tcPr>
            <w:tcW w:w="4814" w:type="dxa"/>
          </w:tcPr>
          <w:p w:rsidR="00F072F0" w:rsidRPr="00F072F0" w:rsidRDefault="00515E7A" w:rsidP="00E7256F">
            <w:pPr>
              <w:pStyle w:val="Paragrafoelenco"/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Persone denunciate</w:t>
            </w:r>
          </w:p>
        </w:tc>
        <w:tc>
          <w:tcPr>
            <w:tcW w:w="4814" w:type="dxa"/>
          </w:tcPr>
          <w:p w:rsidR="00F072F0" w:rsidRPr="00F072F0" w:rsidRDefault="00515E7A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  <w:bookmarkStart w:id="0" w:name="_GoBack"/>
            <w:bookmarkEnd w:id="0"/>
          </w:p>
        </w:tc>
      </w:tr>
      <w:tr w:rsidR="00515E7A" w:rsidRPr="00F072F0" w:rsidTr="00F072F0">
        <w:tc>
          <w:tcPr>
            <w:tcW w:w="4814" w:type="dxa"/>
          </w:tcPr>
          <w:p w:rsidR="00515E7A" w:rsidRPr="00F072F0" w:rsidRDefault="00515E7A" w:rsidP="00E7256F">
            <w:pPr>
              <w:pStyle w:val="Paragrafoelenco"/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Totale Arresti</w:t>
            </w:r>
          </w:p>
        </w:tc>
        <w:tc>
          <w:tcPr>
            <w:tcW w:w="4814" w:type="dxa"/>
          </w:tcPr>
          <w:p w:rsidR="00515E7A" w:rsidRDefault="00515E7A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F072F0" w:rsidP="00F072F0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Persone controllate   </w:t>
            </w:r>
          </w:p>
        </w:tc>
        <w:tc>
          <w:tcPr>
            <w:tcW w:w="4814" w:type="dxa"/>
          </w:tcPr>
          <w:p w:rsidR="00F072F0" w:rsidRPr="00F072F0" w:rsidRDefault="00F072F0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60.293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F072F0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Veicoli controllati     </w:t>
            </w:r>
          </w:p>
        </w:tc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26.406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DD3DDA" w:rsidP="00DD3DDA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Sostanze stupefacenti</w:t>
            </w:r>
            <w:r w:rsidR="00E7256F"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E7256F"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equestrat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="00E7256F"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814" w:type="dxa"/>
          </w:tcPr>
          <w:p w:rsidR="00F072F0" w:rsidRPr="00F072F0" w:rsidRDefault="00F072F0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F072F0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- Cocaina 326gr.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F072F0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Cannabinoidi</w:t>
            </w:r>
            <w:proofErr w:type="spellEnd"/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8.931gr.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F072F0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</w:tcPr>
          <w:p w:rsidR="00F072F0" w:rsidRPr="00F072F0" w:rsidRDefault="00F072F0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Avvisi orali</w:t>
            </w:r>
          </w:p>
        </w:tc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Provvedimenti di rimpatrio 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 foglio di via obbligatorio</w:t>
            </w:r>
          </w:p>
        </w:tc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Totale DASPO adottati</w:t>
            </w:r>
          </w:p>
        </w:tc>
        <w:tc>
          <w:tcPr>
            <w:tcW w:w="4814" w:type="dxa"/>
          </w:tcPr>
          <w:p w:rsidR="00F072F0" w:rsidRPr="00F072F0" w:rsidRDefault="00515E7A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Sorveglianze speciali proposte</w:t>
            </w:r>
          </w:p>
        </w:tc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2F0">
              <w:rPr>
                <w:rFonts w:ascii="Times New Roman" w:eastAsia="Times New Roman" w:hAnsi="Times New Roman" w:cs="Times New Roman"/>
                <w:sz w:val="26"/>
                <w:szCs w:val="26"/>
              </w:rPr>
              <w:t>Ammonimenti emessi</w:t>
            </w:r>
          </w:p>
        </w:tc>
        <w:tc>
          <w:tcPr>
            <w:tcW w:w="4814" w:type="dxa"/>
          </w:tcPr>
          <w:p w:rsidR="00F072F0" w:rsidRPr="00F072F0" w:rsidRDefault="00E7256F" w:rsidP="002E0946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F072F0" w:rsidRPr="00F072F0" w:rsidTr="00F072F0">
        <w:tc>
          <w:tcPr>
            <w:tcW w:w="4814" w:type="dxa"/>
          </w:tcPr>
          <w:p w:rsidR="00F072F0" w:rsidRPr="00F072F0" w:rsidRDefault="00E7256F" w:rsidP="00F072F0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Espulsioni</w:t>
            </w:r>
          </w:p>
        </w:tc>
        <w:tc>
          <w:tcPr>
            <w:tcW w:w="4814" w:type="dxa"/>
          </w:tcPr>
          <w:p w:rsidR="00F072F0" w:rsidRPr="00F072F0" w:rsidRDefault="00E7256F" w:rsidP="00F072F0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7256F" w:rsidRPr="00F072F0" w:rsidTr="00F072F0">
        <w:tc>
          <w:tcPr>
            <w:tcW w:w="4814" w:type="dxa"/>
          </w:tcPr>
          <w:p w:rsidR="00E7256F" w:rsidRPr="00F072F0" w:rsidRDefault="00E7256F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Trasferimenti presso CPR</w:t>
            </w:r>
          </w:p>
        </w:tc>
        <w:tc>
          <w:tcPr>
            <w:tcW w:w="4814" w:type="dxa"/>
          </w:tcPr>
          <w:p w:rsidR="00E7256F" w:rsidRPr="00F072F0" w:rsidRDefault="00E7256F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22490" w:rsidRPr="00F072F0" w:rsidTr="00F072F0">
        <w:tc>
          <w:tcPr>
            <w:tcW w:w="4814" w:type="dxa"/>
          </w:tcPr>
          <w:p w:rsidR="00B22490" w:rsidRDefault="00B22490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Provvedimenti Art.100 T.U.L.P.S. adottati</w:t>
            </w:r>
          </w:p>
        </w:tc>
        <w:tc>
          <w:tcPr>
            <w:tcW w:w="4814" w:type="dxa"/>
          </w:tcPr>
          <w:p w:rsidR="00B22490" w:rsidRDefault="00B22490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B22490" w:rsidRPr="00F072F0" w:rsidTr="00F072F0">
        <w:tc>
          <w:tcPr>
            <w:tcW w:w="4814" w:type="dxa"/>
          </w:tcPr>
          <w:p w:rsidR="00B22490" w:rsidRDefault="00B22490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Illeciti amministrativi contestati</w:t>
            </w:r>
          </w:p>
        </w:tc>
        <w:tc>
          <w:tcPr>
            <w:tcW w:w="4814" w:type="dxa"/>
          </w:tcPr>
          <w:p w:rsidR="00B22490" w:rsidRDefault="00B22490" w:rsidP="00E7256F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F072F0" w:rsidRDefault="00F072F0" w:rsidP="00312DD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072F0" w:rsidRPr="00F072F0" w:rsidRDefault="00F072F0" w:rsidP="00F072F0">
      <w:pPr>
        <w:pStyle w:val="Paragrafoelenco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72F0">
        <w:rPr>
          <w:rFonts w:ascii="Times New Roman" w:eastAsia="Times New Roman" w:hAnsi="Times New Roman" w:cs="Times New Roman"/>
          <w:sz w:val="26"/>
          <w:szCs w:val="26"/>
        </w:rPr>
        <w:t xml:space="preserve">Benevento, 10 </w:t>
      </w:r>
      <w:proofErr w:type="gramStart"/>
      <w:r w:rsidRPr="00F072F0">
        <w:rPr>
          <w:rFonts w:ascii="Times New Roman" w:eastAsia="Times New Roman" w:hAnsi="Times New Roman" w:cs="Times New Roman"/>
          <w:sz w:val="26"/>
          <w:szCs w:val="26"/>
        </w:rPr>
        <w:t>Aprile</w:t>
      </w:r>
      <w:proofErr w:type="gramEnd"/>
      <w:r w:rsidR="00E7256F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</w:p>
    <w:p w:rsidR="00F072F0" w:rsidRPr="00F072F0" w:rsidRDefault="00F072F0" w:rsidP="00312DD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F072F0" w:rsidRPr="00F072F0" w:rsidSect="00FE66A7">
      <w:pgSz w:w="11906" w:h="16838"/>
      <w:pgMar w:top="1418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E3F29"/>
    <w:multiLevelType w:val="singleLevel"/>
    <w:tmpl w:val="B0A898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color w:val="auto"/>
        <w:position w:val="0"/>
        <w:sz w:val="26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BA"/>
    <w:rsid w:val="0003706E"/>
    <w:rsid w:val="0004717D"/>
    <w:rsid w:val="000A3B0B"/>
    <w:rsid w:val="000E6961"/>
    <w:rsid w:val="001245CE"/>
    <w:rsid w:val="0013244B"/>
    <w:rsid w:val="00191DF2"/>
    <w:rsid w:val="001B6C8B"/>
    <w:rsid w:val="001E5546"/>
    <w:rsid w:val="00214002"/>
    <w:rsid w:val="0022464B"/>
    <w:rsid w:val="00233938"/>
    <w:rsid w:val="00273334"/>
    <w:rsid w:val="0028762A"/>
    <w:rsid w:val="002D0A58"/>
    <w:rsid w:val="00303864"/>
    <w:rsid w:val="0030763D"/>
    <w:rsid w:val="00312DDB"/>
    <w:rsid w:val="00337670"/>
    <w:rsid w:val="0036410E"/>
    <w:rsid w:val="00377B7A"/>
    <w:rsid w:val="00380AF8"/>
    <w:rsid w:val="003B2068"/>
    <w:rsid w:val="003E6E06"/>
    <w:rsid w:val="005034C6"/>
    <w:rsid w:val="00515E7A"/>
    <w:rsid w:val="00517249"/>
    <w:rsid w:val="00566B3D"/>
    <w:rsid w:val="00567A99"/>
    <w:rsid w:val="005B4057"/>
    <w:rsid w:val="006073E0"/>
    <w:rsid w:val="006270B1"/>
    <w:rsid w:val="006A7AC6"/>
    <w:rsid w:val="007D110F"/>
    <w:rsid w:val="008301CF"/>
    <w:rsid w:val="0085458F"/>
    <w:rsid w:val="00867EC0"/>
    <w:rsid w:val="008C2FE0"/>
    <w:rsid w:val="0090681A"/>
    <w:rsid w:val="00955DB5"/>
    <w:rsid w:val="00986E9D"/>
    <w:rsid w:val="009B73CA"/>
    <w:rsid w:val="00A33BBA"/>
    <w:rsid w:val="00A3542D"/>
    <w:rsid w:val="00A44026"/>
    <w:rsid w:val="00A550CB"/>
    <w:rsid w:val="00A67FFE"/>
    <w:rsid w:val="00A95975"/>
    <w:rsid w:val="00B022E7"/>
    <w:rsid w:val="00B22364"/>
    <w:rsid w:val="00B22490"/>
    <w:rsid w:val="00B35124"/>
    <w:rsid w:val="00B50983"/>
    <w:rsid w:val="00B77BC2"/>
    <w:rsid w:val="00BB478F"/>
    <w:rsid w:val="00BE54B4"/>
    <w:rsid w:val="00CA0334"/>
    <w:rsid w:val="00CB050B"/>
    <w:rsid w:val="00CB4A00"/>
    <w:rsid w:val="00CF1DD8"/>
    <w:rsid w:val="00D01EA5"/>
    <w:rsid w:val="00D41528"/>
    <w:rsid w:val="00D770ED"/>
    <w:rsid w:val="00D85D80"/>
    <w:rsid w:val="00D86D1F"/>
    <w:rsid w:val="00DD3DDA"/>
    <w:rsid w:val="00E17C37"/>
    <w:rsid w:val="00E7256F"/>
    <w:rsid w:val="00F072F0"/>
    <w:rsid w:val="00F336CF"/>
    <w:rsid w:val="00F55956"/>
    <w:rsid w:val="00F64E15"/>
    <w:rsid w:val="00F678A1"/>
    <w:rsid w:val="00F871A7"/>
    <w:rsid w:val="00FB517D"/>
    <w:rsid w:val="00FC2FCE"/>
    <w:rsid w:val="00FD514A"/>
    <w:rsid w:val="00FE4636"/>
    <w:rsid w:val="00FE66A7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300B"/>
  <w15:chartTrackingRefBased/>
  <w15:docId w15:val="{3AD6599E-855B-4DC6-9F9B-4D18BE33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3BBA"/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33BBA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BBA"/>
    <w:rPr>
      <w:rFonts w:ascii="Segoe UI" w:eastAsia="Calibri" w:hAnsi="Segoe UI" w:cs="Segoe UI"/>
      <w:sz w:val="18"/>
      <w:szCs w:val="18"/>
      <w:lang w:eastAsia="it-IT" w:bidi="it-IT"/>
    </w:rPr>
  </w:style>
  <w:style w:type="paragraph" w:customStyle="1" w:styleId="Normal">
    <w:name w:val="[Normal]"/>
    <w:basedOn w:val="Normale"/>
    <w:qFormat/>
    <w:rsid w:val="00380AF8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normaltextrun">
    <w:name w:val="normaltextrun"/>
    <w:basedOn w:val="Carpredefinitoparagrafo"/>
    <w:rsid w:val="00A95975"/>
  </w:style>
  <w:style w:type="paragraph" w:styleId="Corpotesto">
    <w:name w:val="Body Text"/>
    <w:basedOn w:val="Normale"/>
    <w:link w:val="CorpotestoCarattere"/>
    <w:uiPriority w:val="99"/>
    <w:semiHidden/>
    <w:rsid w:val="001B6C8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6C8B"/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E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337670"/>
    <w:rPr>
      <w:color w:val="0563C1" w:themeColor="hyperlink"/>
      <w:u w:val="single"/>
    </w:rPr>
  </w:style>
  <w:style w:type="paragraph" w:customStyle="1" w:styleId="Default">
    <w:name w:val="Default"/>
    <w:rsid w:val="00233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0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ZITANO Gabriella</dc:creator>
  <cp:keywords/>
  <dc:description/>
  <cp:lastModifiedBy>ZITANO Gabriella</cp:lastModifiedBy>
  <cp:revision>7</cp:revision>
  <cp:lastPrinted>2025-04-09T17:30:00Z</cp:lastPrinted>
  <dcterms:created xsi:type="dcterms:W3CDTF">2025-04-09T17:02:00Z</dcterms:created>
  <dcterms:modified xsi:type="dcterms:W3CDTF">2025-04-10T07:55:00Z</dcterms:modified>
</cp:coreProperties>
</file>